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A1A" w:rsidRPr="00812998" w:rsidRDefault="00A11A1A" w:rsidP="00982ADD">
      <w:pPr>
        <w:spacing w:after="0" w:line="240" w:lineRule="auto"/>
        <w:jc w:val="both"/>
        <w:rPr>
          <w:rFonts w:ascii="Times New Roman" w:hAnsi="Times New Roman"/>
        </w:rPr>
      </w:pPr>
      <w:r w:rsidRPr="00812998">
        <w:rPr>
          <w:rFonts w:ascii="Times New Roman" w:hAnsi="Times New Roman"/>
        </w:rPr>
        <w:t>Riunione del Gruppo di Studio Epidemiologia e Prevenzione SIP/IRS</w:t>
      </w: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  <w:r w:rsidRPr="00812998">
        <w:rPr>
          <w:rFonts w:ascii="Times New Roman" w:hAnsi="Times New Roman"/>
        </w:rPr>
        <w:t>XVII Congresso Nazionale della Pneumologia 5-7 ottobre 2016, Milano</w:t>
      </w: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</w:p>
    <w:p w:rsidR="00A11A1A" w:rsidRDefault="00A11A1A" w:rsidP="008129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Sede:</w:t>
      </w:r>
    </w:p>
    <w:p w:rsidR="00A11A1A" w:rsidRDefault="00A11A1A" w:rsidP="00812998">
      <w:pPr>
        <w:spacing w:after="0" w:line="240" w:lineRule="auto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sede congressuale, Sala Blu 1</w:t>
      </w:r>
    </w:p>
    <w:p w:rsidR="00A11A1A" w:rsidRDefault="00A11A1A" w:rsidP="00812998">
      <w:pPr>
        <w:spacing w:after="0" w:line="240" w:lineRule="auto"/>
        <w:rPr>
          <w:rFonts w:ascii="Times New Roman" w:hAnsi="Times New Roman"/>
        </w:rPr>
      </w:pP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  <w:r w:rsidRPr="00812998">
        <w:rPr>
          <w:rFonts w:ascii="Times New Roman" w:hAnsi="Times New Roman"/>
        </w:rPr>
        <w:t>Data, ora: giovedì 6 ottobre, dalle ore 12.30 alle 13.30</w:t>
      </w: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</w:p>
    <w:p w:rsidR="00A11A1A" w:rsidRDefault="00A11A1A" w:rsidP="0081299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Partecipanti:</w:t>
      </w:r>
    </w:p>
    <w:p w:rsidR="00A11A1A" w:rsidRPr="002778CE" w:rsidRDefault="00A11A1A" w:rsidP="00812998">
      <w:pPr>
        <w:spacing w:after="0" w:line="240" w:lineRule="auto"/>
        <w:rPr>
          <w:rFonts w:ascii="Times New Roman" w:hAnsi="Times New Roman"/>
          <w:color w:val="FF0000"/>
        </w:rPr>
      </w:pPr>
      <w:r w:rsidRPr="00812998">
        <w:rPr>
          <w:rFonts w:ascii="Times New Roman" w:hAnsi="Times New Roman"/>
        </w:rPr>
        <w:t>Francesco Pistelli (Presidente GdS), Piersante Sestini (Segretario GdS), Laura Carrozzi, Giovanni Viegi, Riccardo Pistelli, Marzia Simoni</w:t>
      </w:r>
      <w:r>
        <w:rPr>
          <w:rFonts w:ascii="Times New Roman" w:hAnsi="Times New Roman"/>
        </w:rPr>
        <w:t>, Rosastella Principe</w:t>
      </w: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</w:p>
    <w:p w:rsidR="00A11A1A" w:rsidRPr="00812998" w:rsidRDefault="00A11A1A" w:rsidP="00812998">
      <w:pPr>
        <w:spacing w:after="0" w:line="240" w:lineRule="auto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Sintesi:</w:t>
      </w:r>
    </w:p>
    <w:p w:rsidR="00A11A1A" w:rsidRDefault="00A11A1A" w:rsidP="00812998">
      <w:pPr>
        <w:pStyle w:val="ListParagraph"/>
        <w:numPr>
          <w:ilvl w:val="1"/>
          <w:numId w:val="8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2998">
        <w:rPr>
          <w:rFonts w:ascii="Times New Roman" w:hAnsi="Times New Roman"/>
        </w:rPr>
        <w:t>F. Pistelli ha illustrato:</w:t>
      </w:r>
    </w:p>
    <w:p w:rsidR="00A11A1A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come si è svolta la preparazione del programma del Congresso relativamente all'inserimento degli argomenti scientifici inizialmente proposti dal GdS.</w:t>
      </w:r>
    </w:p>
    <w:p w:rsidR="00A11A1A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i contenuti delle sessioni del programma del Congresso in cui sono stati trattati gli argomenti scientifici proposti. In particolare:</w:t>
      </w:r>
    </w:p>
    <w:p w:rsidR="00A11A1A" w:rsidRPr="00812998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Sessione "Appropriatezza in medicina respiratoria"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Moderatori: A. Pesci (Monza) - P. Sestini (Siena)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L'errore diagnostico nelle malattie respiratorie - M. Polverino (Salerno)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L'appropriatezza diagnostica: la visione del Ministero della Salute L. Sagliocca (Salerno)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La medicina difensiva L. Arru (Nuoro)</w:t>
      </w:r>
    </w:p>
    <w:p w:rsidR="00A11A1A" w:rsidRPr="00812998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Sessione "Qualità dell'aria in ambienti confinati e salute respiratoria"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Moderatore: R. Pistelli (Roma)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Qualità dell'aria in ambiente domestico I. Annesi Maesano (Montpellier - France), poi sostituita da M. Simoni (Ferrara) per assenza giustificata della prima relatrice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Qualità dell'aria nell'ambiente di lavoro M. Simoni (Ferrara)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Biodiversità e patologie respiratorie, C. Lombardi (Brescia)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Insediamenti industriali: l'esempio di Taranto, M. Conversano (Taranto), relatore assente</w:t>
      </w:r>
    </w:p>
    <w:p w:rsidR="00A11A1A" w:rsidRPr="00812998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Sessione "Stop fumo" (con votazione finale tramite APP)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Moderatori: R. Pacifici (Roma) - F. Pistelli (Pisa)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La gestione del fumatore: stato dell'arte - S. Nardini (Vittorio Veneto - TV)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Pro - la sigaretta elettronica - R. Polosa (Catania)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Contro - la sigaretta elettronica - R. Boffi (Milano)</w:t>
      </w:r>
    </w:p>
    <w:p w:rsidR="00A11A1A" w:rsidRPr="00812998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 w:rsidRPr="00812998">
        <w:rPr>
          <w:rFonts w:ascii="Times New Roman" w:hAnsi="Times New Roman"/>
        </w:rPr>
        <w:t>Sessione "Screening del tumore del polmone mediante TC toracica a bassa dose: mito o realtà?" (con votazione finale tramite APP)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Moderatori: A. Rotondo (Napoli), G. Viegi (Palermo)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Indicazioni allo screening PRO - M. Bellomi (Milano) - E. Paci (Firenze)</w:t>
      </w:r>
    </w:p>
    <w:p w:rsidR="00A11A1A" w:rsidRPr="00812998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Indicazioni allo screening: CONTRO - P.S. Sestini (Siena) - M. Silva (Parma)</w:t>
      </w:r>
    </w:p>
    <w:p w:rsidR="00A11A1A" w:rsidRPr="00812998" w:rsidRDefault="00A11A1A" w:rsidP="00812998">
      <w:pPr>
        <w:pStyle w:val="ListParagraph"/>
        <w:numPr>
          <w:ilvl w:val="2"/>
          <w:numId w:val="9"/>
        </w:numPr>
        <w:spacing w:after="0" w:line="240" w:lineRule="auto"/>
        <w:ind w:left="567" w:hanging="283"/>
        <w:rPr>
          <w:rFonts w:ascii="Times New Roman" w:hAnsi="Times New Roman"/>
        </w:rPr>
      </w:pPr>
      <w:r>
        <w:rPr>
          <w:rFonts w:ascii="Times New Roman" w:hAnsi="Times New Roman"/>
        </w:rPr>
        <w:t>L</w:t>
      </w:r>
      <w:r w:rsidRPr="00812998">
        <w:rPr>
          <w:rFonts w:ascii="Times New Roman" w:hAnsi="Times New Roman"/>
        </w:rPr>
        <w:t>a partecipazione alla Sessione poster 5 relativamente al settore Epidemiologia; il numero dei poster presentati è risultato pari a 11.</w:t>
      </w:r>
    </w:p>
    <w:p w:rsidR="00A11A1A" w:rsidRPr="00812998" w:rsidRDefault="00A11A1A" w:rsidP="00812998">
      <w:pPr>
        <w:pStyle w:val="ListParagraph"/>
        <w:numPr>
          <w:ilvl w:val="1"/>
          <w:numId w:val="8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2998">
        <w:rPr>
          <w:rFonts w:ascii="Times New Roman" w:hAnsi="Times New Roman"/>
        </w:rPr>
        <w:t>Tra i possibili argomenti scientifici da proporre nella preparazione del programma del successivo Congresso Nazionale, il GdS ha individuato al momento:</w:t>
      </w:r>
    </w:p>
    <w:p w:rsidR="00A11A1A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overdiagnosis e overtreatment nelle malattie respirato</w:t>
      </w:r>
      <w:r>
        <w:rPr>
          <w:rFonts w:ascii="Times New Roman" w:hAnsi="Times New Roman"/>
        </w:rPr>
        <w:t>rie;</w:t>
      </w:r>
    </w:p>
    <w:p w:rsidR="00A11A1A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decision aids in medicina respiratoria.</w:t>
      </w:r>
    </w:p>
    <w:p w:rsidR="00A11A1A" w:rsidRDefault="00A11A1A" w:rsidP="00812998">
      <w:pPr>
        <w:spacing w:after="0" w:line="240" w:lineRule="auto"/>
        <w:ind w:left="567"/>
        <w:rPr>
          <w:rFonts w:ascii="Times New Roman" w:hAnsi="Times New Roman"/>
        </w:rPr>
      </w:pPr>
      <w:r w:rsidRPr="00812998">
        <w:rPr>
          <w:rFonts w:ascii="Times New Roman" w:hAnsi="Times New Roman"/>
        </w:rPr>
        <w:t>corso di aggiornamento sui metodi di studio in epidemiologia respiratoria.</w:t>
      </w:r>
    </w:p>
    <w:p w:rsidR="00A11A1A" w:rsidRPr="00812998" w:rsidRDefault="00A11A1A" w:rsidP="00982ADD">
      <w:pPr>
        <w:pStyle w:val="ListParagraph"/>
        <w:numPr>
          <w:ilvl w:val="1"/>
          <w:numId w:val="8"/>
        </w:numPr>
        <w:spacing w:after="0" w:line="240" w:lineRule="auto"/>
        <w:ind w:left="284" w:hanging="284"/>
        <w:rPr>
          <w:rFonts w:ascii="Times New Roman" w:hAnsi="Times New Roman"/>
        </w:rPr>
      </w:pPr>
      <w:r w:rsidRPr="00812998">
        <w:rPr>
          <w:rFonts w:ascii="Times New Roman" w:hAnsi="Times New Roman"/>
        </w:rPr>
        <w:t>Il GdS ha discusso sulla possibile futura collaborazione col GdS AIPO 'Educazionale, Prevenzione ed Epidemiologia' alla luce degli attuali rapporti intersocietari</w:t>
      </w:r>
      <w:r>
        <w:rPr>
          <w:rFonts w:ascii="Times New Roman" w:hAnsi="Times New Roman"/>
        </w:rPr>
        <w:t>.</w:t>
      </w:r>
    </w:p>
    <w:sectPr w:rsidR="00A11A1A" w:rsidRPr="00812998" w:rsidSect="00E440C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555"/>
    <w:multiLevelType w:val="hybridMultilevel"/>
    <w:tmpl w:val="1194CBF2"/>
    <w:lvl w:ilvl="0" w:tplc="3B2C8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D903B6"/>
    <w:multiLevelType w:val="hybridMultilevel"/>
    <w:tmpl w:val="016CF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063A"/>
    <w:multiLevelType w:val="hybridMultilevel"/>
    <w:tmpl w:val="EF344EC4"/>
    <w:lvl w:ilvl="0" w:tplc="DAE873C4">
      <w:numFmt w:val="bullet"/>
      <w:pStyle w:val="FPElenco1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151D5A"/>
    <w:multiLevelType w:val="hybridMultilevel"/>
    <w:tmpl w:val="6D48BA98"/>
    <w:lvl w:ilvl="0" w:tplc="3B2C8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B67558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E43F11"/>
    <w:multiLevelType w:val="hybridMultilevel"/>
    <w:tmpl w:val="0BF034EC"/>
    <w:lvl w:ilvl="0" w:tplc="86B675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2831CD"/>
    <w:multiLevelType w:val="hybridMultilevel"/>
    <w:tmpl w:val="A192E9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16721"/>
    <w:multiLevelType w:val="hybridMultilevel"/>
    <w:tmpl w:val="7294305E"/>
    <w:lvl w:ilvl="0" w:tplc="507E64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3C7539E"/>
    <w:multiLevelType w:val="hybridMultilevel"/>
    <w:tmpl w:val="1AFEF8B8"/>
    <w:lvl w:ilvl="0" w:tplc="3B2C8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507E64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9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2998"/>
    <w:rsid w:val="00034DBA"/>
    <w:rsid w:val="001F3B80"/>
    <w:rsid w:val="00265B34"/>
    <w:rsid w:val="002778CE"/>
    <w:rsid w:val="002E5DB5"/>
    <w:rsid w:val="005E64E2"/>
    <w:rsid w:val="00737CF6"/>
    <w:rsid w:val="007431F9"/>
    <w:rsid w:val="00744F92"/>
    <w:rsid w:val="00776982"/>
    <w:rsid w:val="007A35EC"/>
    <w:rsid w:val="007D48EE"/>
    <w:rsid w:val="00812998"/>
    <w:rsid w:val="008635CA"/>
    <w:rsid w:val="0087309E"/>
    <w:rsid w:val="00982ADD"/>
    <w:rsid w:val="00A11A1A"/>
    <w:rsid w:val="00A9212B"/>
    <w:rsid w:val="00D01F0E"/>
    <w:rsid w:val="00D42A9E"/>
    <w:rsid w:val="00DA2B64"/>
    <w:rsid w:val="00DE04CD"/>
    <w:rsid w:val="00E440C3"/>
    <w:rsid w:val="00E506F0"/>
    <w:rsid w:val="00E74B15"/>
    <w:rsid w:val="00E95152"/>
    <w:rsid w:val="00FD0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12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PTesto1">
    <w:name w:val="FP_Testo1"/>
    <w:uiPriority w:val="99"/>
    <w:rsid w:val="00A9212B"/>
    <w:pPr>
      <w:jc w:val="both"/>
    </w:pPr>
    <w:rPr>
      <w:rFonts w:ascii="Times New Roman" w:hAnsi="Times New Roman"/>
      <w:sz w:val="20"/>
      <w:lang w:eastAsia="en-US"/>
    </w:rPr>
  </w:style>
  <w:style w:type="paragraph" w:customStyle="1" w:styleId="FPTitolo1">
    <w:name w:val="FP_Titolo1"/>
    <w:next w:val="FPTesto1"/>
    <w:uiPriority w:val="99"/>
    <w:rsid w:val="00D01F0E"/>
    <w:pPr>
      <w:spacing w:before="120" w:after="120"/>
      <w:outlineLvl w:val="0"/>
    </w:pPr>
    <w:rPr>
      <w:rFonts w:ascii="Arial" w:hAnsi="Arial"/>
      <w:b/>
      <w:sz w:val="28"/>
      <w:lang w:eastAsia="en-US"/>
    </w:rPr>
  </w:style>
  <w:style w:type="paragraph" w:customStyle="1" w:styleId="FPTitolo2">
    <w:name w:val="FP_Titolo2"/>
    <w:next w:val="FPTesto1"/>
    <w:uiPriority w:val="99"/>
    <w:rsid w:val="00D01F0E"/>
    <w:pPr>
      <w:spacing w:before="120" w:after="120"/>
      <w:outlineLvl w:val="1"/>
    </w:pPr>
    <w:rPr>
      <w:rFonts w:ascii="Arial" w:hAnsi="Arial"/>
      <w:b/>
      <w:sz w:val="20"/>
      <w:lang w:eastAsia="en-US"/>
    </w:rPr>
  </w:style>
  <w:style w:type="paragraph" w:customStyle="1" w:styleId="FPTitolo3">
    <w:name w:val="FP_Titolo3"/>
    <w:next w:val="FPTesto1"/>
    <w:uiPriority w:val="99"/>
    <w:rsid w:val="00D01F0E"/>
    <w:pPr>
      <w:spacing w:before="120" w:after="120"/>
      <w:outlineLvl w:val="2"/>
    </w:pPr>
    <w:rPr>
      <w:rFonts w:ascii="Times New Roman" w:hAnsi="Times New Roman"/>
      <w:i/>
      <w:sz w:val="20"/>
      <w:lang w:eastAsia="en-US"/>
    </w:rPr>
  </w:style>
  <w:style w:type="paragraph" w:customStyle="1" w:styleId="FPElenco1">
    <w:name w:val="FP_Elenco1"/>
    <w:uiPriority w:val="99"/>
    <w:rsid w:val="001F3B80"/>
    <w:pPr>
      <w:numPr>
        <w:numId w:val="2"/>
      </w:numPr>
      <w:jc w:val="both"/>
    </w:pPr>
    <w:rPr>
      <w:rFonts w:ascii="Times New Roman" w:hAnsi="Times New Roman"/>
      <w:sz w:val="20"/>
      <w:lang w:eastAsia="en-US"/>
    </w:rPr>
  </w:style>
  <w:style w:type="paragraph" w:customStyle="1" w:styleId="FPElenco2">
    <w:name w:val="FP_Elenco2"/>
    <w:uiPriority w:val="99"/>
    <w:rsid w:val="001F3B80"/>
    <w:pPr>
      <w:ind w:left="284" w:hanging="284"/>
      <w:jc w:val="both"/>
    </w:pPr>
    <w:rPr>
      <w:rFonts w:ascii="Times New Roman" w:hAnsi="Times New Roman"/>
      <w:sz w:val="20"/>
      <w:lang w:eastAsia="en-US"/>
    </w:rPr>
  </w:style>
  <w:style w:type="paragraph" w:customStyle="1" w:styleId="FPTitolo4">
    <w:name w:val="FP_Titolo4"/>
    <w:next w:val="FPTesto1"/>
    <w:uiPriority w:val="99"/>
    <w:rsid w:val="00744F92"/>
    <w:pPr>
      <w:spacing w:before="120" w:after="120"/>
      <w:outlineLvl w:val="3"/>
    </w:pPr>
    <w:rPr>
      <w:rFonts w:ascii="Arial" w:hAnsi="Arial"/>
      <w:i/>
      <w:sz w:val="20"/>
      <w:lang w:eastAsia="en-US"/>
    </w:rPr>
  </w:style>
  <w:style w:type="paragraph" w:customStyle="1" w:styleId="FPTitolo5">
    <w:name w:val="FP_Titolo5"/>
    <w:next w:val="FPTesto1"/>
    <w:uiPriority w:val="99"/>
    <w:rsid w:val="00744F92"/>
    <w:pPr>
      <w:spacing w:before="120" w:after="120"/>
    </w:pPr>
    <w:rPr>
      <w:rFonts w:ascii="Arial" w:hAnsi="Arial"/>
      <w:sz w:val="18"/>
      <w:lang w:eastAsia="en-US"/>
    </w:rPr>
  </w:style>
  <w:style w:type="paragraph" w:customStyle="1" w:styleId="FPElenco3">
    <w:name w:val="FP_Elenco3"/>
    <w:uiPriority w:val="99"/>
    <w:rsid w:val="00DE04CD"/>
    <w:pPr>
      <w:jc w:val="both"/>
    </w:pPr>
    <w:rPr>
      <w:rFonts w:ascii="Times New Roman" w:hAnsi="Times New Roman"/>
      <w:sz w:val="20"/>
      <w:lang w:eastAsia="en-US"/>
    </w:rPr>
  </w:style>
  <w:style w:type="paragraph" w:styleId="ListParagraph">
    <w:name w:val="List Paragraph"/>
    <w:basedOn w:val="Normal"/>
    <w:uiPriority w:val="99"/>
    <w:qFormat/>
    <w:rsid w:val="008129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412</Words>
  <Characters>2351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Francesco Pistelli</dc:creator>
  <cp:keywords/>
  <dc:description/>
  <cp:lastModifiedBy>Aoup</cp:lastModifiedBy>
  <cp:revision>3</cp:revision>
  <dcterms:created xsi:type="dcterms:W3CDTF">2016-10-19T20:32:00Z</dcterms:created>
  <dcterms:modified xsi:type="dcterms:W3CDTF">2016-10-20T09:41:00Z</dcterms:modified>
</cp:coreProperties>
</file>